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D1D4D" w14:textId="77777777" w:rsidR="006819E6" w:rsidRPr="006819E6" w:rsidRDefault="006819E6" w:rsidP="006819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6819E6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14:ligatures w14:val="none"/>
        </w:rPr>
        <w:t>СОГЛАСИЕ</w:t>
      </w:r>
      <w:r w:rsidRPr="006819E6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14:ligatures w14:val="none"/>
        </w:rPr>
        <w:br/>
        <w:t>субъекта персональных данных от _</w:t>
      </w:r>
      <w:proofErr w:type="gramStart"/>
      <w:r w:rsidRPr="006819E6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14:ligatures w14:val="none"/>
        </w:rPr>
        <w:t>_._</w:t>
      </w:r>
      <w:proofErr w:type="gramEnd"/>
      <w:r w:rsidRPr="006819E6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14:ligatures w14:val="none"/>
        </w:rPr>
        <w:t>___​._____</w:t>
      </w:r>
    </w:p>
    <w:p w14:paraId="4533B076" w14:textId="6C8EDF73" w:rsidR="004863E8" w:rsidRDefault="004863E8" w:rsidP="004863E8">
      <w:pPr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</w:p>
    <w:tbl>
      <w:tblPr>
        <w:tblW w:w="9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6095"/>
        <w:gridCol w:w="142"/>
      </w:tblGrid>
      <w:tr w:rsidR="004863E8" w:rsidRPr="006819E6" w14:paraId="38D45C59" w14:textId="77777777" w:rsidTr="004863E8">
        <w:trPr>
          <w:gridAfter w:val="1"/>
          <w:wAfter w:w="142" w:type="dxa"/>
        </w:trPr>
        <w:tc>
          <w:tcPr>
            <w:tcW w:w="963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0B4880E" w14:textId="2D371A5E" w:rsidR="004863E8" w:rsidRPr="004863E8" w:rsidRDefault="004863E8" w:rsidP="0048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6819E6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14:ligatures w14:val="none"/>
              </w:rPr>
              <w:t xml:space="preserve">Сведения о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14:ligatures w14:val="none"/>
              </w:rPr>
              <w:t xml:space="preserve">законном представителе </w:t>
            </w:r>
            <w:r w:rsidRPr="006819E6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14:ligatures w14:val="none"/>
              </w:rPr>
              <w:t>субъект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14:ligatures w14:val="none"/>
              </w:rPr>
              <w:t>а</w:t>
            </w:r>
            <w:r w:rsidRPr="006819E6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14:ligatures w14:val="none"/>
              </w:rPr>
              <w:t xml:space="preserve"> персональных данных:</w:t>
            </w:r>
          </w:p>
        </w:tc>
      </w:tr>
      <w:tr w:rsidR="004863E8" w:rsidRPr="006819E6" w14:paraId="255D1E15" w14:textId="77777777" w:rsidTr="00487FCE"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5E7A550" w14:textId="77777777" w:rsidR="004863E8" w:rsidRPr="006819E6" w:rsidRDefault="004863E8" w:rsidP="00487F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14:ligatures w14:val="none"/>
              </w:rPr>
            </w:pPr>
            <w:r w:rsidRPr="006819E6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14:ligatures w14:val="none"/>
              </w:rPr>
              <w:t>Фамилия, собственное имя, отчество (при наличии)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C5E0" w14:textId="77777777" w:rsidR="004863E8" w:rsidRPr="006819E6" w:rsidRDefault="004863E8" w:rsidP="00487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14:ligatures w14:val="none"/>
              </w:rPr>
            </w:pPr>
          </w:p>
        </w:tc>
      </w:tr>
      <w:tr w:rsidR="006819E6" w:rsidRPr="006819E6" w14:paraId="14E97291" w14:textId="77777777" w:rsidTr="00070E8B">
        <w:trPr>
          <w:gridAfter w:val="1"/>
          <w:wAfter w:w="142" w:type="dxa"/>
        </w:trPr>
        <w:tc>
          <w:tcPr>
            <w:tcW w:w="963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41BADDA" w14:textId="77777777" w:rsidR="006819E6" w:rsidRPr="006819E6" w:rsidRDefault="006819E6" w:rsidP="00681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14:ligatures w14:val="none"/>
              </w:rPr>
            </w:pPr>
            <w:r w:rsidRPr="006819E6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14:ligatures w14:val="none"/>
              </w:rPr>
              <w:t>Сведения о субъекте персональных данных:</w:t>
            </w:r>
          </w:p>
        </w:tc>
      </w:tr>
      <w:tr w:rsidR="006819E6" w:rsidRPr="006819E6" w14:paraId="054BF156" w14:textId="77777777" w:rsidTr="00070E8B"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ADCED81" w14:textId="77777777" w:rsidR="006819E6" w:rsidRPr="006819E6" w:rsidRDefault="006819E6" w:rsidP="00681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14:ligatures w14:val="none"/>
              </w:rPr>
            </w:pPr>
            <w:r w:rsidRPr="006819E6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14:ligatures w14:val="none"/>
              </w:rPr>
              <w:t>Фамилия, собственное имя, отчество (при наличии)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5CFB" w14:textId="77777777" w:rsidR="006819E6" w:rsidRPr="006819E6" w:rsidRDefault="006819E6" w:rsidP="00681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14:ligatures w14:val="none"/>
              </w:rPr>
            </w:pPr>
          </w:p>
        </w:tc>
      </w:tr>
    </w:tbl>
    <w:p w14:paraId="4D763626" w14:textId="77777777" w:rsidR="006819E6" w:rsidRDefault="006819E6" w:rsidP="004863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</w:p>
    <w:p w14:paraId="62F25718" w14:textId="2BEA1F28" w:rsidR="00070E8B" w:rsidRDefault="00070E8B" w:rsidP="007F3A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6819E6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В соответствии со статьей 5</w:t>
      </w: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Pr="006819E6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Закона Республики Беларусь от 07.05.2021 </w:t>
      </w:r>
      <w:r w:rsidR="007F3AB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№</w:t>
      </w:r>
      <w:r w:rsidRPr="006819E6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 99-З </w:t>
      </w:r>
      <w:r w:rsidR="007F3AB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“</w:t>
      </w:r>
      <w:r w:rsidRPr="006819E6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О защите персональных данных</w:t>
      </w:r>
      <w:r w:rsidR="007F3AB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”</w:t>
      </w:r>
      <w:r w:rsidRPr="006819E6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 предоставляю</w:t>
      </w:r>
      <w:r w:rsidRPr="00070E8B">
        <w:rPr>
          <w:sz w:val="30"/>
          <w:szCs w:val="30"/>
        </w:rPr>
        <w:t xml:space="preserve"> </w:t>
      </w:r>
      <w:r w:rsidRPr="00070E8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свое согласие</w:t>
      </w:r>
      <w:r w:rsidR="004863E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законного представителя субъекта персональных данных</w:t>
      </w:r>
      <w:r w:rsidRPr="00070E8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Pr="000D5F12">
        <w:rPr>
          <w:rFonts w:ascii="Times New Roman" w:eastAsia="Times New Roman" w:hAnsi="Times New Roman" w:cs="Times New Roman"/>
          <w:kern w:val="0"/>
          <w:sz w:val="30"/>
          <w:szCs w:val="30"/>
          <w:u w:val="single"/>
          <w14:ligatures w14:val="none"/>
        </w:rPr>
        <w:t>учреждению образования “Гомельский государственный колледж искусств им.</w:t>
      </w:r>
      <w:r w:rsidR="00EB4457">
        <w:rPr>
          <w:rFonts w:ascii="Times New Roman" w:eastAsia="Times New Roman" w:hAnsi="Times New Roman" w:cs="Times New Roman"/>
          <w:kern w:val="0"/>
          <w:sz w:val="30"/>
          <w:szCs w:val="30"/>
          <w:u w:val="single"/>
          <w14:ligatures w14:val="none"/>
        </w:rPr>
        <w:t xml:space="preserve"> </w:t>
      </w:r>
      <w:proofErr w:type="spellStart"/>
      <w:r w:rsidRPr="000D5F12">
        <w:rPr>
          <w:rFonts w:ascii="Times New Roman" w:eastAsia="Times New Roman" w:hAnsi="Times New Roman" w:cs="Times New Roman"/>
          <w:kern w:val="0"/>
          <w:sz w:val="30"/>
          <w:szCs w:val="30"/>
          <w:u w:val="single"/>
          <w14:ligatures w14:val="none"/>
        </w:rPr>
        <w:t>Н.Ф.Соколовского</w:t>
      </w:r>
      <w:proofErr w:type="spellEnd"/>
      <w:r w:rsidRPr="000D5F12">
        <w:rPr>
          <w:rFonts w:ascii="Times New Roman" w:eastAsia="Times New Roman" w:hAnsi="Times New Roman" w:cs="Times New Roman"/>
          <w:kern w:val="0"/>
          <w:sz w:val="30"/>
          <w:szCs w:val="30"/>
          <w:u w:val="single"/>
          <w14:ligatures w14:val="none"/>
        </w:rPr>
        <w:t>”</w:t>
      </w:r>
      <w:r w:rsidRPr="00070E8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Pr="006819E6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(далее - Оператор) на обработку персональных данных</w:t>
      </w:r>
      <w:r w:rsidR="004863E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субъекта персональных данных</w:t>
      </w:r>
      <w:r w:rsidRPr="006819E6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.</w:t>
      </w:r>
      <w:r w:rsidRPr="00070E8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</w:p>
    <w:p w14:paraId="1743F3C3" w14:textId="7ABDD71A" w:rsidR="007F3AB4" w:rsidRPr="00E52378" w:rsidRDefault="00070E8B" w:rsidP="00001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6819E6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Цель обработки персональных данных:</w:t>
      </w:r>
      <w:r w:rsidRPr="006819E6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="000D5F12" w:rsidRPr="000D5F12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для участия в</w:t>
      </w:r>
      <w:r w:rsidR="00DA66BA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о </w:t>
      </w:r>
      <w:r w:rsidR="00DA66BA">
        <w:rPr>
          <w:rFonts w:ascii="Times New Roman" w:eastAsia="Times New Roman" w:hAnsi="Times New Roman" w:cs="Times New Roman"/>
          <w:kern w:val="0"/>
          <w:sz w:val="30"/>
          <w:szCs w:val="30"/>
          <w:lang w:val="en-US"/>
          <w14:ligatures w14:val="none"/>
        </w:rPr>
        <w:t>II</w:t>
      </w:r>
      <w:r w:rsidR="00DA66BA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Открытом областном конкурсе вокального искусства «Ариозо-2026»</w:t>
      </w:r>
      <w:r w:rsidR="000D5F12" w:rsidRPr="000D5F12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в качестве конкурсанта</w:t>
      </w:r>
      <w:r w:rsidR="000D5F12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, передачи моих данных организатору и членам жюри конкурса, </w:t>
      </w:r>
      <w:r w:rsidR="00E52378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регистрации конкурсантов, подготовки раздаточных материалов, листов регистрации, листов оценки работ жюри, оформления протоколов заседаний организационного комитета, протоколов заседаний жюри, изготовление дипломов и грамот, </w:t>
      </w:r>
      <w:r w:rsidR="000D5F12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а также размещения</w:t>
      </w:r>
      <w:r w:rsidR="00BD14AA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="001537AD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конкурсных</w:t>
      </w:r>
      <w:r w:rsidR="000D5F12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="001537AD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выступлений и результатов </w:t>
      </w:r>
      <w:r w:rsidR="000D5F12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на сайте </w:t>
      </w:r>
      <w:hyperlink r:id="rId4" w:history="1">
        <w:r w:rsidR="0000193F" w:rsidRPr="00E52378">
          <w:rPr>
            <w:rStyle w:val="ac"/>
            <w:rFonts w:ascii="Times New Roman" w:eastAsia="Times New Roman" w:hAnsi="Times New Roman" w:cs="Times New Roman"/>
            <w:color w:val="auto"/>
            <w:kern w:val="0"/>
            <w:sz w:val="30"/>
            <w:szCs w:val="30"/>
            <w14:ligatures w14:val="none"/>
          </w:rPr>
          <w:t>www.ggki.by</w:t>
        </w:r>
      </w:hyperlink>
      <w:r w:rsidR="0000193F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и в </w:t>
      </w:r>
      <w:r w:rsidR="00822FAF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профилях</w:t>
      </w:r>
      <w:r w:rsidR="0000193F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Оператора на </w:t>
      </w:r>
      <w:r w:rsidR="00822FAF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иностранных цифровых </w:t>
      </w:r>
      <w:r w:rsidR="0000193F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платформах </w:t>
      </w:r>
      <w:proofErr w:type="spellStart"/>
      <w:r w:rsidR="00822FAF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Instagram</w:t>
      </w:r>
      <w:proofErr w:type="spellEnd"/>
      <w:r w:rsidR="00822FAF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, </w:t>
      </w:r>
      <w:proofErr w:type="spellStart"/>
      <w:r w:rsidR="00822FAF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Facebook</w:t>
      </w:r>
      <w:proofErr w:type="spellEnd"/>
      <w:r w:rsidR="00822FAF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, </w:t>
      </w:r>
      <w:proofErr w:type="spellStart"/>
      <w:r w:rsidR="00822FAF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TikTok</w:t>
      </w:r>
      <w:proofErr w:type="spellEnd"/>
      <w:r w:rsidR="00822FAF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, </w:t>
      </w:r>
      <w:proofErr w:type="spellStart"/>
      <w:r w:rsidR="00822FAF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YouTube</w:t>
      </w:r>
      <w:proofErr w:type="spellEnd"/>
      <w:r w:rsidR="00822FAF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.</w:t>
      </w:r>
    </w:p>
    <w:p w14:paraId="3F66527B" w14:textId="3779402F" w:rsidR="006819E6" w:rsidRPr="006819E6" w:rsidRDefault="006819E6" w:rsidP="001537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14:ligatures w14:val="none"/>
        </w:rPr>
      </w:pPr>
      <w:r w:rsidRPr="006819E6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14:ligatures w14:val="none"/>
        </w:rPr>
        <w:t xml:space="preserve">Перечень персональных данных: 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фамилия, собственное имя, отчество (если имеется), </w:t>
      </w:r>
      <w:r w:rsidR="00926C84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число месяц, год рождения, </w:t>
      </w:r>
      <w:r w:rsidR="00822FAF" w:rsidRPr="00822FAF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адрес электронной почты</w:t>
      </w:r>
      <w:r w:rsidR="00822FAF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,</w:t>
      </w:r>
      <w:r w:rsidR="00BD14AA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 </w:t>
      </w:r>
      <w:r w:rsidR="00822FAF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учреждение образования</w:t>
      </w:r>
      <w:r w:rsidR="00AF7BCB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,</w:t>
      </w:r>
      <w:r w:rsidR="00822FAF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 в котором обучается конкурсант,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 фото- и видеоизображения</w:t>
      </w:r>
      <w:r w:rsidR="00BD14AA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,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 иная информация о субъекте персональных данных, сопровождающая </w:t>
      </w:r>
      <w:r w:rsidR="001537A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участие в конкурсе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. </w:t>
      </w:r>
    </w:p>
    <w:p w14:paraId="7FC3367A" w14:textId="6FCEBC51" w:rsidR="001537AD" w:rsidRDefault="006819E6" w:rsidP="00F26A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6819E6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14:ligatures w14:val="none"/>
        </w:rPr>
        <w:t xml:space="preserve">Перечень действий с персональными данными, на совершение которых дается согласие, и используемые способы обработки: </w:t>
      </w:r>
      <w:r w:rsidR="001537AD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14:ligatures w14:val="none"/>
        </w:rPr>
        <w:t>с</w:t>
      </w:r>
      <w:r w:rsidR="001537AD" w:rsidRPr="001537A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бор</w:t>
      </w:r>
      <w:r w:rsidR="001537A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, </w:t>
      </w:r>
      <w:r w:rsidR="001537AD" w:rsidRPr="001537A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систематизация</w:t>
      </w:r>
      <w:r w:rsidR="001537A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, </w:t>
      </w:r>
      <w:r w:rsidR="001537AD" w:rsidRPr="001537A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хранение</w:t>
      </w:r>
      <w:r w:rsidR="001537A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, </w:t>
      </w:r>
      <w:r w:rsidR="00F26A61" w:rsidRPr="00F26A6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изменение,</w:t>
      </w:r>
      <w:r w:rsidR="00F26A6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 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использование, в том числе редактирование, предоставление, распространение (в части размещения информации в сети Интернет</w:t>
      </w:r>
      <w:r w:rsidR="00F26A6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 </w:t>
      </w:r>
      <w:r w:rsidR="00F26A61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и в профилях Оператора на иностранных цифровых платформах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)</w:t>
      </w:r>
      <w:r w:rsidR="00F26A6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,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 </w:t>
      </w:r>
      <w:r w:rsidR="00F26A61" w:rsidRPr="00F26A6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обезличивание, блокирование</w:t>
      </w:r>
      <w:r w:rsidR="00F26A61"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 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и </w:t>
      </w:r>
      <w:r w:rsidR="001537AD" w:rsidRPr="001537A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удаление персональных данных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. </w:t>
      </w:r>
    </w:p>
    <w:p w14:paraId="53770256" w14:textId="1C97063C" w:rsidR="006819E6" w:rsidRPr="006819E6" w:rsidRDefault="006819E6" w:rsidP="00F26A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14:ligatures w14:val="none"/>
        </w:rPr>
      </w:pP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lastRenderedPageBreak/>
        <w:t>В рамках обработки</w:t>
      </w:r>
      <w:r w:rsidR="00DC698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 может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 </w:t>
      </w:r>
      <w:r w:rsidR="00DC698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использоваться неавтоматизированный</w:t>
      </w:r>
      <w:r w:rsidR="00F26A61" w:rsidRPr="00F26A6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 способ</w:t>
      </w:r>
      <w:r w:rsidR="00F26A6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 и автоматизированный способ, а именно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 средства автоматизации (компьютерная техника, информационные системы и др.)</w:t>
      </w:r>
      <w:r w:rsidR="002D34F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.</w:t>
      </w:r>
      <w:bookmarkStart w:id="0" w:name="_GoBack"/>
      <w:bookmarkEnd w:id="0"/>
    </w:p>
    <w:p w14:paraId="17A18C4A" w14:textId="691B5B65" w:rsidR="006819E6" w:rsidRPr="006819E6" w:rsidRDefault="006819E6" w:rsidP="00AF7B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6819E6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14:ligatures w14:val="none"/>
        </w:rPr>
        <w:t>Трансграничная передача персональных данных: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 при публикации на иностранных платформах в сети Интернет, например в Instagram, Facebook, TikTok, YouTube, будет осуществляться трансграничная передача персональных данных, поскольку серверы указанных платформ могут находиться в странах с ненадлежащим уровнем защиты прав субъектов персональных данных (в частности, США при использовании Instagram, Facebook, YouTube, Китай - TikTok). В таких государствах может отсутствовать законодательство о персональных данных и уполномоченный орган по защите прав субъектов персональных данных, а также может быть ограничен перечень прав субъектов персональных данных и обязанностей оператора.</w:t>
      </w:r>
    </w:p>
    <w:p w14:paraId="546904E3" w14:textId="3E36F96C" w:rsidR="00F26A61" w:rsidRDefault="006819E6" w:rsidP="00F26A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6819E6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14:ligatures w14:val="none"/>
        </w:rPr>
        <w:t>Уполномоченные лица: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 </w:t>
      </w:r>
      <w:r w:rsidR="00F26A61" w:rsidRPr="00F26A6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уполномоченные лица не привлекаются</w:t>
      </w:r>
      <w:r w:rsidR="00F26A6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.</w:t>
      </w:r>
    </w:p>
    <w:p w14:paraId="79A2D410" w14:textId="56336FE5" w:rsidR="00F26A61" w:rsidRDefault="006819E6" w:rsidP="00F26A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6819E6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14:ligatures w14:val="none"/>
        </w:rPr>
        <w:t xml:space="preserve">Срок действия </w:t>
      </w:r>
      <w:r w:rsidR="00BD14AA" w:rsidRPr="006819E6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14:ligatures w14:val="none"/>
        </w:rPr>
        <w:t>согласия:</w:t>
      </w:r>
      <w:r w:rsidR="00BD14AA"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 со</w:t>
      </w:r>
      <w:r w:rsidR="00F26A61" w:rsidRPr="00F26A6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 дня его направления в адрес </w:t>
      </w:r>
      <w:r w:rsidR="00F26A6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Оператора</w:t>
      </w:r>
      <w:r w:rsidR="00F26A61" w:rsidRPr="00F26A6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 по электронной почте и до дня отзыва</w:t>
      </w:r>
      <w:r w:rsidR="009600D3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.</w:t>
      </w:r>
    </w:p>
    <w:p w14:paraId="3908A065" w14:textId="39050008" w:rsidR="006819E6" w:rsidRPr="006819E6" w:rsidRDefault="006819E6" w:rsidP="00F26A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6819E6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14:ligatures w14:val="none"/>
        </w:rPr>
        <w:t xml:space="preserve">Последствия предоставления согласия (отказа в его предоставлении): 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Оператор сможет создавать и продвигать фото/видео с Вашим участием в сети Интернет</w:t>
      </w:r>
      <w:r w:rsidR="009600D3" w:rsidRPr="009600D3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="009600D3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и в профилях Оператора на иностранных цифровых платформах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. Ваши персональные данные после публикации обретут статус общедоступных. В случае непредоставления согласия Оператор не сможет использовать Ваши изображения и иные данные для заявленной цели.</w:t>
      </w:r>
    </w:p>
    <w:p w14:paraId="3354F9D5" w14:textId="2DB44B04" w:rsidR="009600D3" w:rsidRPr="009600D3" w:rsidRDefault="009600D3" w:rsidP="00AF7B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9600D3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Я ознакомлен(а) с тем, чт</w:t>
      </w:r>
      <w:r w:rsidR="00B8068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о</w:t>
      </w:r>
      <w:r w:rsidRPr="009600D3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:</w:t>
      </w:r>
    </w:p>
    <w:p w14:paraId="1AFE0F45" w14:textId="7AEF16FD" w:rsidR="006819E6" w:rsidRPr="006819E6" w:rsidRDefault="009600D3" w:rsidP="00AF7B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9600D3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согласие на обработку персональных данных может быть отозвано путем подачи заявления в письменной форме или в виде электронного документа.</w:t>
      </w:r>
    </w:p>
    <w:p w14:paraId="1F9C95F9" w14:textId="77777777" w:rsidR="006819E6" w:rsidRDefault="006819E6" w:rsidP="00AF7B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Мне разъяснены права, связанные с обработкой персональных данных, механизм их реализации, а также последствия дачи мною согласия или отказа в даче такого согласия.</w:t>
      </w:r>
    </w:p>
    <w:p w14:paraId="78388CBE" w14:textId="77777777" w:rsidR="009600D3" w:rsidRPr="006819E6" w:rsidRDefault="009600D3" w:rsidP="006819E6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</w:p>
    <w:p w14:paraId="55322502" w14:textId="77777777" w:rsidR="006819E6" w:rsidRPr="006819E6" w:rsidRDefault="006819E6" w:rsidP="006819E6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0"/>
        <w:gridCol w:w="125"/>
        <w:gridCol w:w="1950"/>
        <w:gridCol w:w="125"/>
        <w:gridCol w:w="4836"/>
      </w:tblGrid>
      <w:tr w:rsidR="006819E6" w:rsidRPr="006819E6" w14:paraId="61933425" w14:textId="77777777" w:rsidTr="006819E6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FC2965D" w14:textId="77777777" w:rsidR="006819E6" w:rsidRPr="006819E6" w:rsidRDefault="006819E6" w:rsidP="0068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0F696A" w14:textId="77777777" w:rsidR="006819E6" w:rsidRPr="006819E6" w:rsidRDefault="006819E6" w:rsidP="00681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54BFC9F" w14:textId="77777777" w:rsidR="006819E6" w:rsidRPr="006819E6" w:rsidRDefault="006819E6" w:rsidP="0068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2735ED" w14:textId="77777777" w:rsidR="006819E6" w:rsidRPr="006819E6" w:rsidRDefault="006819E6" w:rsidP="00681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E4CC0F3" w14:textId="77777777" w:rsidR="006819E6" w:rsidRPr="006819E6" w:rsidRDefault="006819E6" w:rsidP="0068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819E6" w:rsidRPr="006819E6" w14:paraId="6111F241" w14:textId="77777777" w:rsidTr="006819E6"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674451AC" w14:textId="77777777" w:rsidR="006819E6" w:rsidRPr="006819E6" w:rsidRDefault="006819E6" w:rsidP="0068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19E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(дата)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1258" w14:textId="77777777" w:rsidR="006819E6" w:rsidRPr="006819E6" w:rsidRDefault="006819E6" w:rsidP="00681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28129229" w14:textId="77777777" w:rsidR="006819E6" w:rsidRPr="006819E6" w:rsidRDefault="006819E6" w:rsidP="0068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19E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B7E00B7" w14:textId="77777777" w:rsidR="006819E6" w:rsidRPr="006819E6" w:rsidRDefault="006819E6" w:rsidP="00681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836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5BEE53CE" w14:textId="77777777" w:rsidR="006819E6" w:rsidRPr="006819E6" w:rsidRDefault="006819E6" w:rsidP="0068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19E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(расшифровка подписи)</w:t>
            </w:r>
          </w:p>
        </w:tc>
      </w:tr>
    </w:tbl>
    <w:p w14:paraId="4C02ABA0" w14:textId="77777777" w:rsidR="0050748C" w:rsidRDefault="0050748C"/>
    <w:sectPr w:rsidR="00507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E6"/>
    <w:rsid w:val="0000193F"/>
    <w:rsid w:val="00070E8B"/>
    <w:rsid w:val="00080CA9"/>
    <w:rsid w:val="000D5F12"/>
    <w:rsid w:val="001537AD"/>
    <w:rsid w:val="002D34F9"/>
    <w:rsid w:val="0037165F"/>
    <w:rsid w:val="003C7D7D"/>
    <w:rsid w:val="003F527F"/>
    <w:rsid w:val="004863E8"/>
    <w:rsid w:val="004B66B4"/>
    <w:rsid w:val="004B76A3"/>
    <w:rsid w:val="0050748C"/>
    <w:rsid w:val="006819E6"/>
    <w:rsid w:val="007F3AB4"/>
    <w:rsid w:val="00822FAF"/>
    <w:rsid w:val="00926C84"/>
    <w:rsid w:val="009600D3"/>
    <w:rsid w:val="009714D7"/>
    <w:rsid w:val="009B7188"/>
    <w:rsid w:val="00AF7BCB"/>
    <w:rsid w:val="00B45B56"/>
    <w:rsid w:val="00B80686"/>
    <w:rsid w:val="00BD14AA"/>
    <w:rsid w:val="00D31568"/>
    <w:rsid w:val="00DA66BA"/>
    <w:rsid w:val="00DC6981"/>
    <w:rsid w:val="00E52378"/>
    <w:rsid w:val="00EB4457"/>
    <w:rsid w:val="00F26A61"/>
    <w:rsid w:val="00F9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A8AE3"/>
  <w15:chartTrackingRefBased/>
  <w15:docId w15:val="{4B681180-D244-4E52-8018-AA7A481F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9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9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9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9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9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9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19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1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19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19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19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19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19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19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19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19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1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1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1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19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19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19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19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19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19E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0193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01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gki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2026-02-06T15:38:00Z</dcterms:created>
  <dcterms:modified xsi:type="dcterms:W3CDTF">2026-04-24T06:06:00Z</dcterms:modified>
</cp:coreProperties>
</file>