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9D18D" w14:textId="77777777" w:rsidR="00170F2D" w:rsidRDefault="00170F2D" w:rsidP="00170F2D">
      <w:pPr>
        <w:pStyle w:val="a7"/>
        <w:rPr>
          <w:szCs w:val="28"/>
          <w:lang w:val="ru-RU"/>
        </w:rPr>
      </w:pPr>
      <w:r w:rsidRPr="00170F2D">
        <w:rPr>
          <w:szCs w:val="28"/>
          <w:lang w:val="ru-RU"/>
        </w:rPr>
        <w:t>С</w:t>
      </w:r>
      <w:r w:rsidRPr="00170F2D">
        <w:rPr>
          <w:szCs w:val="28"/>
        </w:rPr>
        <w:t xml:space="preserve">ТРУКТУРА, ПОРЯДОК РАЗРАБОТКИ И УТВЕРЖДЕНИЯ УЧЕБНОЙ ПРОГРАММЫ </w:t>
      </w:r>
      <w:r w:rsidRPr="00170F2D">
        <w:rPr>
          <w:szCs w:val="28"/>
          <w:lang w:val="ru-RU"/>
        </w:rPr>
        <w:t>УЧРЕЖДЕНИЯ ОБРАЗОВАНИЯ</w:t>
      </w:r>
      <w:r w:rsidRPr="00170F2D">
        <w:rPr>
          <w:szCs w:val="28"/>
        </w:rPr>
        <w:t xml:space="preserve"> </w:t>
      </w:r>
      <w:r w:rsidRPr="00170F2D">
        <w:rPr>
          <w:szCs w:val="28"/>
        </w:rPr>
        <w:br/>
        <w:t xml:space="preserve">ПО УЧЕБНОМУ ПРЕДМЕТУ, </w:t>
      </w:r>
      <w:r w:rsidRPr="00170F2D">
        <w:rPr>
          <w:szCs w:val="28"/>
          <w:lang w:val="ru-RU"/>
        </w:rPr>
        <w:t>ПРАКТИКЕ</w:t>
      </w:r>
    </w:p>
    <w:p w14:paraId="46D713C6" w14:textId="311E4B77" w:rsidR="00170F2D" w:rsidRDefault="00170F2D" w:rsidP="004B69EC">
      <w:pPr>
        <w:pStyle w:val="a9"/>
        <w:jc w:val="center"/>
        <w:rPr>
          <w:rFonts w:ascii="Times New Roman" w:hAnsi="Times New Roman" w:cs="Times New Roman"/>
          <w:sz w:val="28"/>
          <w:szCs w:val="28"/>
          <w:lang w:eastAsia="ru-BY"/>
        </w:rPr>
      </w:pPr>
      <w:r w:rsidRPr="004B69EC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A53DFE">
        <w:rPr>
          <w:rFonts w:ascii="Times New Roman" w:hAnsi="Times New Roman" w:cs="Times New Roman"/>
          <w:sz w:val="28"/>
          <w:szCs w:val="28"/>
          <w:lang w:val="ru-RU" w:eastAsia="ru-BY"/>
        </w:rPr>
        <w:t>в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 xml:space="preserve"> соответствии с требованиями Методических указаний по разработке учебно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>-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программной документации образовательных программ среднего специального образования,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рекомендованных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научно-методическим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советом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учреждения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образования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 xml:space="preserve">«Республиканский институт профессионального образования» (протокол № </w:t>
      </w:r>
      <w:r w:rsidR="003F3619">
        <w:rPr>
          <w:rFonts w:ascii="Times New Roman" w:hAnsi="Times New Roman" w:cs="Times New Roman"/>
          <w:sz w:val="28"/>
          <w:szCs w:val="28"/>
          <w:lang w:val="ru-RU" w:eastAsia="ru-BY"/>
        </w:rPr>
        <w:t>1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 xml:space="preserve"> от</w:t>
      </w:r>
      <w:r w:rsidR="004B69EC" w:rsidRPr="004B69EC">
        <w:rPr>
          <w:rFonts w:ascii="Times New Roman" w:hAnsi="Times New Roman" w:cs="Times New Roman"/>
          <w:sz w:val="28"/>
          <w:szCs w:val="28"/>
          <w:lang w:val="ru-RU" w:eastAsia="ru-BY"/>
        </w:rPr>
        <w:t xml:space="preserve"> </w:t>
      </w:r>
      <w:r w:rsidR="003F3619">
        <w:rPr>
          <w:rFonts w:ascii="Times New Roman" w:hAnsi="Times New Roman" w:cs="Times New Roman"/>
          <w:sz w:val="28"/>
          <w:szCs w:val="28"/>
          <w:lang w:val="ru-RU" w:eastAsia="ru-BY"/>
        </w:rPr>
        <w:t>28.01.2026</w:t>
      </w:r>
      <w:r w:rsidR="004B69EC" w:rsidRPr="004B69EC">
        <w:rPr>
          <w:rFonts w:ascii="Times New Roman" w:hAnsi="Times New Roman" w:cs="Times New Roman"/>
          <w:sz w:val="28"/>
          <w:szCs w:val="28"/>
          <w:lang w:eastAsia="ru-BY"/>
        </w:rPr>
        <w:t>)</w:t>
      </w:r>
    </w:p>
    <w:p w14:paraId="69F21C19" w14:textId="77777777" w:rsidR="004B69EC" w:rsidRPr="004B69EC" w:rsidRDefault="004B69EC" w:rsidP="004B69EC">
      <w:pPr>
        <w:pStyle w:val="a9"/>
        <w:jc w:val="center"/>
        <w:rPr>
          <w:rFonts w:ascii="Times New Roman" w:hAnsi="Times New Roman" w:cs="Times New Roman"/>
          <w:sz w:val="28"/>
          <w:szCs w:val="28"/>
          <w:lang w:eastAsia="ru-BY"/>
        </w:rPr>
      </w:pPr>
    </w:p>
    <w:p w14:paraId="441E607B" w14:textId="0B01B2F7" w:rsidR="00170F2D" w:rsidRPr="00170F2D" w:rsidRDefault="00780444" w:rsidP="00170F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r w:rsidR="00170F2D" w:rsidRPr="00170F2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Учебная программа учреждения образования по учебному предмету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r w:rsidRPr="0078044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содержащ</w:t>
      </w:r>
      <w:r w:rsidRPr="0078044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ая</w:t>
      </w:r>
      <w:r w:rsidRPr="0078044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 своей структуре примерный тематический план</w:t>
      </w:r>
      <w:r w:rsidR="00170F2D" w:rsidRPr="0078044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170F2D" w:rsidRPr="007804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(далее </w:t>
      </w:r>
      <w:r w:rsidR="00170F2D" w:rsidRP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учебная программа)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170F2D" w:rsidRP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разрабатывается на основе примерной учебной программы по учебному предмету</w:t>
      </w:r>
      <w:r w:rsid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70F2D" w:rsidRP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ее наличии и утверждается его руководителем. </w:t>
      </w:r>
    </w:p>
    <w:p w14:paraId="5C682872" w14:textId="23E0AF2F" w:rsidR="00170F2D" w:rsidRPr="00780444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val="ru-RU" w:eastAsia="x-none"/>
        </w:rPr>
      </w:pPr>
      <w:r w:rsidRPr="00780444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При отсутствии примерной учебной программы по учебному предмету</w:t>
      </w:r>
      <w:r w:rsidRPr="00780444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учебная программа разрабатывается на основе примерного тематического плана, являющегося приложением к примерному учебному плану по специальности.</w:t>
      </w:r>
    </w:p>
    <w:p w14:paraId="22E48E7C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Учебная программа</w:t>
      </w:r>
      <w:r w:rsidRPr="00170F2D"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должна иметь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следующую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структуру: </w:t>
      </w:r>
    </w:p>
    <w:p w14:paraId="353AE232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титульный лист; </w:t>
      </w:r>
    </w:p>
    <w:p w14:paraId="2F046604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пояснительная записка; </w:t>
      </w:r>
    </w:p>
    <w:p w14:paraId="56CA76BA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тематический план; </w:t>
      </w:r>
    </w:p>
    <w:p w14:paraId="30399E27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содержание программы; </w:t>
      </w:r>
    </w:p>
    <w:p w14:paraId="2D751D2E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критерии оценки результатов учебной деятельности учащихся; </w:t>
      </w:r>
    </w:p>
    <w:p w14:paraId="00ED2D7B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перечень средств обучения; </w:t>
      </w:r>
    </w:p>
    <w:p w14:paraId="25F66AE7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литература. </w:t>
      </w:r>
    </w:p>
    <w:p w14:paraId="796FE1A1" w14:textId="77777777" w:rsidR="00921A48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/>
          <w:i/>
          <w:sz w:val="28"/>
          <w:szCs w:val="24"/>
          <w:lang w:val="x-none" w:eastAsia="x-none"/>
        </w:rPr>
        <w:t>Титульный лист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содержит гриф утверждения, дату утверждения, на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именование учебного предмета, по которому разрабатывается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учебная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программ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а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, код и наименование специальности, для котор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ой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разрабатывается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учебная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программа.</w:t>
      </w:r>
    </w:p>
    <w:p w14:paraId="542FCE4B" w14:textId="77777777" w:rsidR="00170F2D" w:rsidRPr="00921A48" w:rsidRDefault="00170F2D" w:rsidP="00921A48">
      <w:pPr>
        <w:pStyle w:val="a7"/>
        <w:ind w:firstLine="709"/>
        <w:jc w:val="both"/>
        <w:rPr>
          <w:b w:val="0"/>
          <w:bCs w:val="0"/>
          <w:i/>
          <w:iCs/>
        </w:rPr>
      </w:pPr>
      <w:r w:rsidRPr="00170F2D">
        <w:t xml:space="preserve"> </w:t>
      </w:r>
      <w:r w:rsidR="00921A48" w:rsidRPr="00921A48">
        <w:rPr>
          <w:b w:val="0"/>
          <w:bCs w:val="0"/>
          <w:i/>
          <w:iCs/>
        </w:rPr>
        <w:t>При наборе текста титульного листа с использованием компьютера применяется гарнитура шрифта Times New Roma</w:t>
      </w:r>
      <w:r w:rsidR="00921A48" w:rsidRPr="00921A48">
        <w:rPr>
          <w:b w:val="0"/>
          <w:bCs w:val="0"/>
          <w:i/>
          <w:iCs/>
          <w:lang w:val="en-US"/>
        </w:rPr>
        <w:t>n</w:t>
      </w:r>
      <w:r w:rsidR="00921A48" w:rsidRPr="00921A48">
        <w:rPr>
          <w:b w:val="0"/>
          <w:bCs w:val="0"/>
          <w:i/>
          <w:iCs/>
        </w:rPr>
        <w:t xml:space="preserve"> (Times New Roma</w:t>
      </w:r>
      <w:r w:rsidR="00921A48" w:rsidRPr="00921A48">
        <w:rPr>
          <w:b w:val="0"/>
          <w:bCs w:val="0"/>
          <w:i/>
          <w:iCs/>
          <w:lang w:val="en-US"/>
        </w:rPr>
        <w:t>n</w:t>
      </w:r>
      <w:r w:rsidR="00921A48" w:rsidRPr="00921A48">
        <w:rPr>
          <w:b w:val="0"/>
          <w:bCs w:val="0"/>
          <w:i/>
          <w:iCs/>
        </w:rPr>
        <w:t xml:space="preserve"> Cyr) в обычном начертании, размер шрифта 14 пунктов, с использованием одинарного межстрочного интервала с выравниванием текста по центру листа без переносов.</w:t>
      </w:r>
    </w:p>
    <w:p w14:paraId="4909EB96" w14:textId="6F551250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В</w:t>
      </w:r>
      <w:r w:rsidRPr="00170F2D">
        <w:rPr>
          <w:rFonts w:ascii="Times New Roman" w:eastAsia="Times New Roman" w:hAnsi="Times New Roman" w:cs="Times New Roman"/>
          <w:b/>
          <w:i/>
          <w:sz w:val="28"/>
          <w:szCs w:val="24"/>
          <w:lang w:val="x-none" w:eastAsia="x-none"/>
        </w:rPr>
        <w:t xml:space="preserve"> пояснительной записке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учебной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программы определяется роль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учебного предмета, модуля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подготовке специалистов, формулируется цель </w:t>
      </w:r>
      <w:r w:rsidRPr="00BD04E4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изучения</w:t>
      </w:r>
      <w:r w:rsidRPr="00BD04E4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,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отражаются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межпредметные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связи, рекомендуемые формы</w:t>
      </w:r>
      <w:r w:rsidR="005D638E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организации образовательного процесса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, требования</w:t>
      </w:r>
      <w:r w:rsidR="005D638E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к знаниям и умениям учащихся.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</w:p>
    <w:p w14:paraId="4E8630C2" w14:textId="0D095DBE" w:rsidR="005D638E" w:rsidRDefault="00170F2D" w:rsidP="005D6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пояснительной записке могут приводиться методические рекомендации по изучению отдельных разделов и тем, проведению обязательных контрольных работ, практических занятий. </w:t>
      </w:r>
    </w:p>
    <w:p w14:paraId="5D163A67" w14:textId="4066E67D" w:rsidR="00A84992" w:rsidRPr="00A84992" w:rsidRDefault="00A84992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x-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A84992">
        <w:rPr>
          <w:rFonts w:ascii="Times New Roman" w:hAnsi="Times New Roman" w:cs="Times New Roman"/>
          <w:sz w:val="28"/>
          <w:szCs w:val="28"/>
        </w:rPr>
        <w:t>икловая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(предметная) </w:t>
      </w:r>
      <w:r w:rsidRPr="00A84992">
        <w:rPr>
          <w:rFonts w:ascii="Times New Roman" w:hAnsi="Times New Roman" w:cs="Times New Roman"/>
          <w:sz w:val="28"/>
          <w:szCs w:val="28"/>
        </w:rPr>
        <w:t xml:space="preserve">комиссия учреждения образования может вносить обоснованные изменения в содержание и последовательность изложения </w:t>
      </w:r>
      <w:r w:rsidRPr="00A84992">
        <w:rPr>
          <w:rFonts w:ascii="Times New Roman" w:hAnsi="Times New Roman" w:cs="Times New Roman"/>
          <w:sz w:val="28"/>
          <w:szCs w:val="28"/>
        </w:rPr>
        <w:lastRenderedPageBreak/>
        <w:t>программного учебного материала, распределение учебных часов по темам в пределах общего бюджета времени, отведенного на изучение учебного предмета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92AB56" w14:textId="77777777" w:rsidR="00170F2D" w:rsidRPr="00285F11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пояснительной записке 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необходимо отразить обоснование изменений, произведенных в учебной программе по сравнению с 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>примерной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 учебной программой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 xml:space="preserve"> (примерным тематическим планом)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. </w:t>
      </w:r>
    </w:p>
    <w:p w14:paraId="33C3C8FA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В</w:t>
      </w:r>
      <w:r w:rsidRPr="00170F2D">
        <w:rPr>
          <w:rFonts w:ascii="Times New Roman" w:eastAsia="Times New Roman" w:hAnsi="Times New Roman" w:cs="Times New Roman"/>
          <w:b/>
          <w:i/>
          <w:sz w:val="28"/>
          <w:szCs w:val="24"/>
          <w:lang w:val="x-none" w:eastAsia="x-none"/>
        </w:rPr>
        <w:t xml:space="preserve"> тематическом плане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приводится последовательность изучения учебно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го предмета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с указанием названия разделов и тем, количества учебных часов на их изучение, в том числе на</w:t>
      </w:r>
      <w:r w:rsidR="00EA0431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практические занятия, на обязательные контрольные работы. </w:t>
      </w:r>
    </w:p>
    <w:p w14:paraId="7901E447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В тематическом плане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следует указать, после изучения каких тем будут проводиться обязательные контрольные работы.</w:t>
      </w:r>
    </w:p>
    <w:p w14:paraId="589F603E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Количество учебных часов на изучение учебно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го предмета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приводится в соответствии </w:t>
      </w:r>
      <w:r w:rsidRPr="00EA043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>с учебным планом учреждения образования по специальности.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</w:p>
    <w:p w14:paraId="753C0C74" w14:textId="77777777" w:rsidR="00170F2D" w:rsidRPr="00EA0431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</w:pPr>
      <w:r w:rsidRPr="00EA0431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>Т</w:t>
      </w:r>
      <w:r w:rsidRPr="00EA0431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x-none" w:eastAsia="x-none"/>
        </w:rPr>
        <w:t>емы в тематическом плане нумеруются арабскими цифрами. В случае, если в тематическом плане указаны разделы и темы, то разделы нумеруются римск</w:t>
      </w:r>
      <w:r w:rsidRPr="00EA0431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>ими</w:t>
      </w:r>
      <w:r w:rsidRPr="00EA0431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x-none" w:eastAsia="x-none"/>
        </w:rPr>
        <w:t xml:space="preserve"> цифр</w:t>
      </w:r>
      <w:r w:rsidRPr="00EA0431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>ами</w:t>
      </w:r>
      <w:r w:rsidRPr="00EA0431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x-none" w:eastAsia="x-none"/>
        </w:rPr>
        <w:t xml:space="preserve">, темы – двумя арабскими цифрами: первая цифра должна соответствовать номеру раздела, вторая – порядковому номеру темы. </w:t>
      </w:r>
    </w:p>
    <w:p w14:paraId="1BB6A77E" w14:textId="3B5DFEA4" w:rsid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x-none"/>
        </w:rPr>
        <w:t xml:space="preserve">Наименование раздела </w:t>
      </w:r>
      <w:r w:rsidRPr="00BD04E4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и (или) темы </w:t>
      </w:r>
      <w:r w:rsidRPr="00170F2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x-none"/>
        </w:rPr>
        <w:t>не должно дублировать наименование учебного предмета. Наименование темы не должно дублировать наименование раздела</w:t>
      </w:r>
      <w:r w:rsidR="001A15A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x-none"/>
        </w:rPr>
        <w:t>.</w:t>
      </w:r>
    </w:p>
    <w:p w14:paraId="0CF65746" w14:textId="22792BB3" w:rsidR="005D638E" w:rsidRPr="005D638E" w:rsidRDefault="005D638E" w:rsidP="005D6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</w:pP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 xml:space="preserve">Наименование раздела 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 xml:space="preserve">указывается с применением 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>полужирн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>ого начертания к тексту, буквы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 xml:space="preserve"> – 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>прописные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 xml:space="preserve"> (ЗАГЛАВНЫЕ)</w:t>
      </w: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>.</w:t>
      </w:r>
    </w:p>
    <w:p w14:paraId="7604C770" w14:textId="0B265BB9" w:rsidR="005D638E" w:rsidRPr="005D638E" w:rsidRDefault="005D638E" w:rsidP="005D6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</w:pPr>
      <w:r w:rsidRPr="005D638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4"/>
          <w:lang w:val="ru-RU" w:eastAsia="x-none"/>
        </w:rPr>
        <w:t>Наименование темы указывается с применением полужирного начертания к тексту, слова начинаются с прописных букв.</w:t>
      </w:r>
    </w:p>
    <w:p w14:paraId="49444F3C" w14:textId="6B74A765" w:rsid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/>
          <w:i/>
          <w:sz w:val="28"/>
          <w:szCs w:val="24"/>
          <w:lang w:val="x-none" w:eastAsia="x-none"/>
        </w:rPr>
        <w:t>Содержание программы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оформляется в виде таблицы. По каждой теме формулируется цель обучения, </w:t>
      </w:r>
      <w:r w:rsidRPr="00BD04E4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ее</w:t>
      </w:r>
      <w:r w:rsidRPr="00BD04E4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с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одержание и результат учебной деятельности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учащихся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с учетом требуемых уровней усвоения содержания программного учебного материала. </w:t>
      </w:r>
    </w:p>
    <w:p w14:paraId="4BB3568C" w14:textId="5076E21C" w:rsidR="00C14AB9" w:rsidRPr="00C14AB9" w:rsidRDefault="00C14AB9" w:rsidP="00C1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В процессе разработки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учебной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программы, при отборе содержания и осуществлении целеполагания необходимо: </w:t>
      </w:r>
    </w:p>
    <w:p w14:paraId="3A0C2954" w14:textId="72F522CA" w:rsidR="00C14AB9" w:rsidRPr="00C14AB9" w:rsidRDefault="00C14AB9" w:rsidP="00C1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соблюдать соответствие цели обучения результат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у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усвоения программного учебного материала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с учетом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требовани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образовательного стандарта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; </w:t>
      </w:r>
    </w:p>
    <w:p w14:paraId="7F9A47A4" w14:textId="1380CF86" w:rsidR="00C14AB9" w:rsidRPr="00C14AB9" w:rsidRDefault="00C14AB9" w:rsidP="00C1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соблюдать соответствие нумерации разделов и тем программы</w:t>
      </w:r>
      <w:r w:rsidR="005D638E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тематическому плану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; </w:t>
      </w:r>
    </w:p>
    <w:p w14:paraId="5CBB4D65" w14:textId="25D29C29" w:rsidR="00C14AB9" w:rsidRPr="00C14AB9" w:rsidRDefault="00C14AB9" w:rsidP="00C1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отражать подробное содержание темы. В содержании каждой темы должен быть указан материал, подлежащий изучению (основные понятия, термины, признаки классификации объектов изучения, их характеристики, свойства, принципы</w:t>
      </w:r>
      <w:r w:rsidR="0096297B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действия объектов изучения). </w:t>
      </w:r>
      <w:r w:rsidR="0096297B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И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зложение цели обучения должно имет</w:t>
      </w:r>
      <w:r w:rsidR="0096297B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ь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="0096297B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л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аконичный и обобщающий характер, исключающий дублирование формулирово</w:t>
      </w:r>
      <w:r w:rsidR="0096297B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к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; </w:t>
      </w:r>
    </w:p>
    <w:p w14:paraId="076869E6" w14:textId="077B6535" w:rsidR="00C14AB9" w:rsidRDefault="00C14AB9" w:rsidP="00C1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реализовывать меж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предметные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и внутри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предметн</w:t>
      </w:r>
      <w:r w:rsidR="0096297B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ые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связи. При разработке содержания программы необходимо учитывать знания, умения и навыки, полученные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учащимися</w:t>
      </w:r>
      <w:r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при изучении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иных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учебных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предметов, модулей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примерного</w:t>
      </w:r>
      <w:r w:rsidRPr="00C14AB9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учебного плана по специальности; </w:t>
      </w:r>
    </w:p>
    <w:p w14:paraId="5CA08F0E" w14:textId="6351C64C" w:rsidR="00765369" w:rsidRPr="009C2B54" w:rsidRDefault="00BD04E4" w:rsidP="00921A4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65369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 наборе текста содержания программы</w:t>
      </w:r>
      <w:r w:rsidR="005D638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(таблицы)</w:t>
      </w:r>
      <w:r w:rsidRPr="00765369">
        <w:rPr>
          <w:rFonts w:ascii="Times New Roman" w:hAnsi="Times New Roman" w:cs="Times New Roman"/>
          <w:i/>
          <w:iCs/>
          <w:sz w:val="28"/>
          <w:szCs w:val="28"/>
        </w:rPr>
        <w:t xml:space="preserve"> с использованием компьютера применяется гарнитура шрифта Times New Roman (Times New Roman Cyr) в обычном начертании, размер шрифта 13 пунктов, с использованием одинарного межстрочного интервала с выравниванием текста по ширине листа без переносов, отступ первой строки в таблице – 0,5 см</w:t>
      </w:r>
      <w:r w:rsidR="009C2B54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14:paraId="169CF942" w14:textId="77777777" w:rsid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ru-RU" w:eastAsia="x-none"/>
        </w:rPr>
        <w:t>Критерии оценки результатов учебной деятельности учащихся, курсантов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разрабатываются на основе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критериев оценки результатов учебной деятельности учащихся, курсантов, приведенных в Правилах аттестации учащихся, курсантов при освоении образовательных программ среднего специального образования</w:t>
      </w:r>
      <w:r w:rsidR="00EA0431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(в ред. постановления МО РБ от 18.02.20</w:t>
      </w:r>
      <w:r w:rsidR="004D72E7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2</w:t>
      </w:r>
      <w:r w:rsidR="00EA0431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5 № 42).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</w:p>
    <w:p w14:paraId="41B8D44E" w14:textId="77777777" w:rsidR="004B69EC" w:rsidRDefault="00EA0431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</w:pPr>
      <w:r w:rsidRPr="004D72E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Обратить внимание на изменения </w:t>
      </w:r>
      <w:r w:rsidR="004D72E7" w:rsidRPr="004D72E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показателей оценки отметки «1» </w:t>
      </w:r>
      <w:r w:rsidRPr="004D72E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>в Приложении 1 к Правилам</w:t>
      </w:r>
      <w:r w:rsidR="004D72E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аттестации.</w:t>
      </w:r>
      <w:r w:rsidR="004B69EC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</w:t>
      </w:r>
    </w:p>
    <w:p w14:paraId="1F132568" w14:textId="34627F42" w:rsidR="00EA0431" w:rsidRDefault="004B69EC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</w:pPr>
      <w:r w:rsidRPr="004B69EC">
        <w:rPr>
          <w:rFonts w:ascii="Times New Roman" w:eastAsia="Times New Roman" w:hAnsi="Times New Roman" w:cs="Times New Roman"/>
          <w:bCs/>
          <w:i/>
          <w:iCs/>
          <w:sz w:val="28"/>
          <w:szCs w:val="24"/>
          <w:u w:val="single"/>
          <w:lang w:val="ru-RU" w:eastAsia="x-none"/>
        </w:rPr>
        <w:t>В примерах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оформления учебных программ учреждения образования </w:t>
      </w:r>
      <w:r w:rsidRPr="004B69EC">
        <w:rPr>
          <w:rFonts w:ascii="Times New Roman" w:eastAsia="Times New Roman" w:hAnsi="Times New Roman" w:cs="Times New Roman"/>
          <w:bCs/>
          <w:i/>
          <w:iCs/>
          <w:sz w:val="28"/>
          <w:szCs w:val="24"/>
          <w:u w:val="single"/>
          <w:lang w:val="ru-RU" w:eastAsia="x-none"/>
        </w:rPr>
        <w:t>приведены актуальные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показатели оценок от 1 до 10.</w:t>
      </w:r>
      <w:r w:rsidR="004D72E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</w:t>
      </w:r>
    </w:p>
    <w:p w14:paraId="3C8EC4BF" w14:textId="77777777" w:rsidR="004D72E7" w:rsidRPr="004D72E7" w:rsidRDefault="004D72E7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4D72E7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Критерии оценки результатов учебной деятельности необходимо указывать в развернутом виде в соответствии с требованиями образовательного стандарта, </w:t>
      </w:r>
      <w:r w:rsidRPr="00476419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>со спецификой учебного предмета и содержанием учебной программы</w:t>
      </w:r>
      <w:r w:rsidRPr="004D72E7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. </w:t>
      </w:r>
    </w:p>
    <w:p w14:paraId="4C1EB58B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</w:t>
      </w: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x-none" w:eastAsia="x-none"/>
        </w:rPr>
        <w:t>переч</w:t>
      </w: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ru-RU" w:eastAsia="x-none"/>
        </w:rPr>
        <w:t>не</w:t>
      </w: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x-none" w:eastAsia="x-none"/>
        </w:rPr>
        <w:t xml:space="preserve"> средств обучения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указыва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ется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наименование и количество 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средств обучения.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К средствам обучения относятся приборы, оборудование, включая учебно-лабораторное, учебно-производственное, спортивное оборудование и инвентарь, инструменты, в том числе музыкальные,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образовательного процесса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.</w:t>
      </w:r>
    </w:p>
    <w:p w14:paraId="51276D63" w14:textId="51CC033A" w:rsidR="00170F2D" w:rsidRPr="004D72E7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ru-RU" w:eastAsia="x-none"/>
        </w:rPr>
        <w:t>Литература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, 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>которая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может быть разделен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>а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на основную и </w:t>
      </w:r>
      <w:r w:rsidRPr="00102E04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дополнительную</w:t>
      </w:r>
      <w:r w:rsidRPr="00102E04">
        <w:rPr>
          <w:rFonts w:ascii="Times New Roman" w:eastAsia="Times New Roman" w:hAnsi="Times New Roman" w:cs="Times New Roman"/>
          <w:i/>
          <w:sz w:val="28"/>
          <w:szCs w:val="24"/>
          <w:lang w:val="ru-RU" w:eastAsia="x-none"/>
        </w:rPr>
        <w:t>,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включает перечень учебных изданий. Список литературы оформляется в соответствии </w:t>
      </w:r>
      <w:r w:rsidRPr="00102E04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с</w:t>
      </w:r>
      <w:r w:rsidR="004B69EC" w:rsidRPr="00102E04"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 xml:space="preserve"> СТБ 7.1-2024</w:t>
      </w:r>
      <w:r w:rsidR="004D72E7" w:rsidRPr="00102E04"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>.</w:t>
      </w:r>
    </w:p>
    <w:p w14:paraId="709C4B46" w14:textId="1D971CC7" w:rsid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При разработке учебной программы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преподаватель должен проанализировать содержание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примерной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учебной программы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(примерного тематического плана),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распределение количества учебных часов по разделам и темам, предлагаемую тематику</w:t>
      </w:r>
      <w:r w:rsidR="00055A23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практических занятий. По результатам анализа могут вноситься обоснованные изменения в распределение количества учебных часов по разделам и темам, в содержание программного учебного материала с учетом последних достижений науки, культуры, техники и технологии, конкретного производства, в тематику</w:t>
      </w:r>
      <w:r w:rsidR="00055A23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практических занятий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,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без уменьшения количества учебных часов, предусмотренных на их проведение. Количество учебных часов, отведенных на проведение</w:t>
      </w:r>
      <w:r w:rsidR="00055A23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практических занятий, может быть увеличено в учебной программе с сохранением общего количества учебных часо</w:t>
      </w:r>
      <w:r w:rsidR="00055A23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в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в соответствии с учебным планом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учреждения образования по специальности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на учебный предмет. </w:t>
      </w:r>
    </w:p>
    <w:p w14:paraId="3E3E9CE8" w14:textId="281C2644" w:rsidR="00A53DFE" w:rsidRPr="00102E04" w:rsidRDefault="00102E04" w:rsidP="00102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</w:pP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У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x-none" w:eastAsia="x-none"/>
        </w:rPr>
        <w:t>чебн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ая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x-none" w:eastAsia="x-none"/>
        </w:rPr>
        <w:t xml:space="preserve"> программ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 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должна иметь нумерацию страниц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 (центр верхнего колонтитула, шрифт в обычном начертании, размер шрифта – не менее 13 пт)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особый колонтитул для первой страницы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первый лист не нумеруется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).</w:t>
      </w:r>
    </w:p>
    <w:p w14:paraId="54F4CF43" w14:textId="62550683" w:rsidR="00780444" w:rsidRPr="00780444" w:rsidRDefault="00780444" w:rsidP="007804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A53DF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lastRenderedPageBreak/>
        <w:t>2.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Учебная программа учреждения образования по учебному</w:t>
      </w:r>
      <w:r w:rsidRPr="00A53DF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предмету, содержащ</w:t>
      </w:r>
      <w:r w:rsidR="00A53DF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t>ая</w:t>
      </w: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 xml:space="preserve"> в своей структуре примерные годовые требования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(далее – учебная программа)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разрабатывается на основе примерной учебной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программы по учебному предмету при ее наличии и утверждается его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руководителем.</w:t>
      </w:r>
    </w:p>
    <w:p w14:paraId="666C528A" w14:textId="49C06990" w:rsidR="00780444" w:rsidRPr="00780444" w:rsidRDefault="00780444" w:rsidP="00A53D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При отсутствии примерной учебной программы по учебному</w:t>
      </w:r>
      <w:r w:rsidRPr="00A53DF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предмету учебная программа разрабатывается на основе примерных</w:t>
      </w:r>
      <w:r w:rsidRPr="00A53DF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годовых требований, являющихся приложением к примерному учебному</w:t>
      </w:r>
      <w:r w:rsidRPr="00A53DF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плану по специальности.</w:t>
      </w:r>
    </w:p>
    <w:p w14:paraId="64A75BC9" w14:textId="77777777" w:rsidR="00780444" w:rsidRPr="00780444" w:rsidRDefault="00780444" w:rsidP="00A53D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Учебная программа должна иметь следующую структуру:</w:t>
      </w:r>
    </w:p>
    <w:p w14:paraId="03791E31" w14:textId="77777777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титульный лист;</w:t>
      </w:r>
    </w:p>
    <w:p w14:paraId="5887EE0E" w14:textId="77777777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пояснительная записка;</w:t>
      </w:r>
    </w:p>
    <w:p w14:paraId="71C46806" w14:textId="77777777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содержание программы;</w:t>
      </w:r>
    </w:p>
    <w:p w14:paraId="16D79F53" w14:textId="77777777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критерии оценки результатов учебной деятельности учащихся;</w:t>
      </w:r>
    </w:p>
    <w:p w14:paraId="6907F16A" w14:textId="77777777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перечень средств обучения;</w:t>
      </w:r>
    </w:p>
    <w:p w14:paraId="70C56D89" w14:textId="77777777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литература.</w:t>
      </w:r>
    </w:p>
    <w:p w14:paraId="3144C07A" w14:textId="0B654510" w:rsidR="00780444" w:rsidRDefault="00780444" w:rsidP="00A53D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Титульный лист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содержит гриф утверждения, дату утверждения,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наименование учебного предмета, по которому разрабатывается учебная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программа, код и наименование специальности, для которой разрабатывается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учебная программа.</w:t>
      </w:r>
    </w:p>
    <w:p w14:paraId="471734DA" w14:textId="7D3BB58E" w:rsidR="00A53DFE" w:rsidRPr="00780444" w:rsidRDefault="00A53DFE" w:rsidP="00A53DFE">
      <w:pPr>
        <w:pStyle w:val="a7"/>
        <w:ind w:firstLine="709"/>
        <w:jc w:val="both"/>
        <w:rPr>
          <w:b w:val="0"/>
          <w:bCs w:val="0"/>
          <w:i/>
          <w:iCs/>
        </w:rPr>
      </w:pPr>
      <w:r w:rsidRPr="00921A48">
        <w:rPr>
          <w:b w:val="0"/>
          <w:bCs w:val="0"/>
          <w:i/>
          <w:iCs/>
        </w:rPr>
        <w:t>При наборе текста титульного листа с использованием компьютера применяется гарнитура шрифта Times New Roma</w:t>
      </w:r>
      <w:r w:rsidRPr="00921A48">
        <w:rPr>
          <w:b w:val="0"/>
          <w:bCs w:val="0"/>
          <w:i/>
          <w:iCs/>
          <w:lang w:val="en-US"/>
        </w:rPr>
        <w:t>n</w:t>
      </w:r>
      <w:r w:rsidRPr="00921A48">
        <w:rPr>
          <w:b w:val="0"/>
          <w:bCs w:val="0"/>
          <w:i/>
          <w:iCs/>
        </w:rPr>
        <w:t xml:space="preserve"> (Times New Roma</w:t>
      </w:r>
      <w:r w:rsidRPr="00921A48">
        <w:rPr>
          <w:b w:val="0"/>
          <w:bCs w:val="0"/>
          <w:i/>
          <w:iCs/>
          <w:lang w:val="en-US"/>
        </w:rPr>
        <w:t>n</w:t>
      </w:r>
      <w:r w:rsidRPr="00921A48">
        <w:rPr>
          <w:b w:val="0"/>
          <w:bCs w:val="0"/>
          <w:i/>
          <w:iCs/>
        </w:rPr>
        <w:t xml:space="preserve"> Cyr) в обычном начертании, размер шрифта 14 пунктов, с использованием одинарного межстрочного интервала с выравниванием текста по центру листа без переносов.</w:t>
      </w:r>
    </w:p>
    <w:p w14:paraId="1F73B358" w14:textId="641067B5" w:rsidR="00780444" w:rsidRPr="00780444" w:rsidRDefault="00780444" w:rsidP="00102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В пояснительной записке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учебной программы определяется роль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учебного предмета в подготовке специалистов</w:t>
      </w:r>
      <w:r w:rsidR="00437C37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>,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формулируется цель обучения, отражаются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межпредметные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связи,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рекомендуемые формы </w:t>
      </w:r>
      <w:r w:rsidR="00437C37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организации образовательного процесса,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требования к</w:t>
      </w:r>
      <w:r w:rsidR="00437C37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знаниям и умениям учащихся.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</w:t>
      </w:r>
    </w:p>
    <w:p w14:paraId="265BFEBE" w14:textId="7878AC02" w:rsidR="00780444" w:rsidRPr="00780444" w:rsidRDefault="00780444" w:rsidP="00A53D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В пояснительной записке могут приводиться методические рекомендации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по изучению программного учебного материала, проведению обязательных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контрольных работ.</w:t>
      </w:r>
    </w:p>
    <w:p w14:paraId="760AC234" w14:textId="109FB6BD" w:rsidR="00A53DFE" w:rsidRPr="00285F11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пояснительной записке 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необходимо отразить обоснование изменений, произведенных в учебной программе по сравнению с 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>примерной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 учебной программой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 xml:space="preserve"> (примерны</w:t>
      </w:r>
      <w:r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>ми годовыми требованиями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>)</w:t>
      </w:r>
      <w:r w:rsidRPr="00285F11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. </w:t>
      </w:r>
    </w:p>
    <w:p w14:paraId="1E14DD17" w14:textId="5558C0CE" w:rsidR="00780444" w:rsidRPr="00780444" w:rsidRDefault="00780444" w:rsidP="00A53D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b/>
          <w:bCs/>
          <w:sz w:val="28"/>
          <w:szCs w:val="28"/>
          <w:lang w:eastAsia="ru-BY"/>
        </w:rPr>
        <w:t>В содержании программы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указываются примерные годовые требования,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которые формируются по курсам в соответствии с рекомендуемой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последовательностью</w:t>
      </w:r>
      <w:r w:rsidRPr="00780444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изучения учебного предмета учебн</w:t>
      </w:r>
      <w:r w:rsidR="00437C37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>ым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план</w:t>
      </w:r>
      <w:r w:rsidR="00437C37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>ом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учреждения</w:t>
      </w:r>
    </w:p>
    <w:p w14:paraId="69B33DB8" w14:textId="0F391AF5" w:rsidR="00780444" w:rsidRPr="00780444" w:rsidRDefault="00780444" w:rsidP="00A53D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образования по специальности. Теоретический и практический учебный</w:t>
      </w:r>
      <w:r w:rsidR="00A53DFE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материал примерных годовых требований должны быть взаимосвязаны и</w:t>
      </w:r>
      <w:r w:rsidR="00A53DFE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изложены последовательно с целью формирования знаний и умений учащихся.</w:t>
      </w:r>
    </w:p>
    <w:p w14:paraId="0AB01EB1" w14:textId="02B6BF34" w:rsidR="00780444" w:rsidRDefault="00780444" w:rsidP="00A53D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Примерные годовые требования содержат примерные программы</w:t>
      </w:r>
      <w:r w:rsidR="00A53DFE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выступления (3-4 варианта различного уровня сложности) и(или) примерный</w:t>
      </w:r>
      <w:r w:rsidR="00A53DFE">
        <w:rPr>
          <w:rFonts w:ascii="Times New Roman" w:eastAsia="Times New Roman" w:hAnsi="Times New Roman" w:cs="Times New Roman"/>
          <w:sz w:val="28"/>
          <w:szCs w:val="28"/>
          <w:lang w:val="ru-RU" w:eastAsia="ru-BY"/>
        </w:rPr>
        <w:t xml:space="preserve"> </w:t>
      </w:r>
      <w:r w:rsidRPr="00780444">
        <w:rPr>
          <w:rFonts w:ascii="Times New Roman" w:eastAsia="Times New Roman" w:hAnsi="Times New Roman" w:cs="Times New Roman"/>
          <w:sz w:val="28"/>
          <w:szCs w:val="28"/>
          <w:lang w:eastAsia="ru-BY"/>
        </w:rPr>
        <w:t>учебный репертуар.</w:t>
      </w:r>
    </w:p>
    <w:p w14:paraId="7AD8528B" w14:textId="7EB93785" w:rsidR="00A53DFE" w:rsidRPr="00A53DFE" w:rsidRDefault="00A53DFE" w:rsidP="00A53DFE">
      <w:pPr>
        <w:pStyle w:val="a7"/>
        <w:ind w:firstLine="709"/>
        <w:jc w:val="both"/>
        <w:rPr>
          <w:b w:val="0"/>
          <w:bCs w:val="0"/>
          <w:i/>
          <w:iCs/>
        </w:rPr>
      </w:pPr>
      <w:r w:rsidRPr="00921A48">
        <w:rPr>
          <w:b w:val="0"/>
          <w:bCs w:val="0"/>
          <w:i/>
          <w:iCs/>
        </w:rPr>
        <w:t>При наборе текста</w:t>
      </w:r>
      <w:r>
        <w:rPr>
          <w:b w:val="0"/>
          <w:bCs w:val="0"/>
          <w:i/>
          <w:iCs/>
          <w:lang w:val="ru-RU"/>
        </w:rPr>
        <w:t xml:space="preserve"> содержания программы</w:t>
      </w:r>
      <w:r w:rsidRPr="00921A48">
        <w:rPr>
          <w:b w:val="0"/>
          <w:bCs w:val="0"/>
          <w:i/>
          <w:iCs/>
        </w:rPr>
        <w:t xml:space="preserve"> с использованием компьютера применяется гарнитура шрифта Times New Roma</w:t>
      </w:r>
      <w:r w:rsidRPr="00921A48">
        <w:rPr>
          <w:b w:val="0"/>
          <w:bCs w:val="0"/>
          <w:i/>
          <w:iCs/>
          <w:lang w:val="en-US"/>
        </w:rPr>
        <w:t>n</w:t>
      </w:r>
      <w:r w:rsidRPr="00921A48">
        <w:rPr>
          <w:b w:val="0"/>
          <w:bCs w:val="0"/>
          <w:i/>
          <w:iCs/>
        </w:rPr>
        <w:t xml:space="preserve"> (Times New </w:t>
      </w:r>
      <w:r w:rsidRPr="00921A48">
        <w:rPr>
          <w:b w:val="0"/>
          <w:bCs w:val="0"/>
          <w:i/>
          <w:iCs/>
        </w:rPr>
        <w:lastRenderedPageBreak/>
        <w:t>Roma</w:t>
      </w:r>
      <w:r w:rsidRPr="00921A48">
        <w:rPr>
          <w:b w:val="0"/>
          <w:bCs w:val="0"/>
          <w:i/>
          <w:iCs/>
          <w:lang w:val="en-US"/>
        </w:rPr>
        <w:t>n</w:t>
      </w:r>
      <w:r w:rsidRPr="00921A48">
        <w:rPr>
          <w:b w:val="0"/>
          <w:bCs w:val="0"/>
          <w:i/>
          <w:iCs/>
        </w:rPr>
        <w:t xml:space="preserve"> Cyr) в обычном начертании, размер шрифта 14 пунктов, с использованием одинарного межстрочного интервала с выравниванием текста по</w:t>
      </w:r>
      <w:r>
        <w:rPr>
          <w:b w:val="0"/>
          <w:bCs w:val="0"/>
          <w:i/>
          <w:iCs/>
          <w:lang w:val="ru-RU"/>
        </w:rPr>
        <w:t xml:space="preserve"> ширине</w:t>
      </w:r>
      <w:r w:rsidRPr="00921A48">
        <w:rPr>
          <w:b w:val="0"/>
          <w:bCs w:val="0"/>
          <w:i/>
          <w:iCs/>
        </w:rPr>
        <w:t xml:space="preserve"> листа без переносов.</w:t>
      </w:r>
    </w:p>
    <w:p w14:paraId="55EDC0E2" w14:textId="77777777" w:rsidR="00A53DFE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ru-RU" w:eastAsia="x-none"/>
        </w:rPr>
        <w:t>Критерии оценки результатов учебной деятельности учащихся, курсантов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разрабатываются на основе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критериев оценки результатов учебной деятельности учащихся, курсантов, приведенных в Правилах аттестации учащихся, курсантов при освоении образовательных программ среднего специального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 (в ред. постановления МО РБ от 18.02.2025 № 42).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</w:p>
    <w:p w14:paraId="1D0D886D" w14:textId="77777777" w:rsidR="00A53DFE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</w:pPr>
      <w:r w:rsidRPr="004D72E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>Обратить внимание на изменения показателей оценки отметки «1» в Приложении 1 к Правилам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аттестации. </w:t>
      </w:r>
    </w:p>
    <w:p w14:paraId="2B378DC6" w14:textId="77777777" w:rsidR="00A53DFE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</w:pPr>
      <w:r w:rsidRPr="004B69EC">
        <w:rPr>
          <w:rFonts w:ascii="Times New Roman" w:eastAsia="Times New Roman" w:hAnsi="Times New Roman" w:cs="Times New Roman"/>
          <w:bCs/>
          <w:i/>
          <w:iCs/>
          <w:sz w:val="28"/>
          <w:szCs w:val="24"/>
          <w:u w:val="single"/>
          <w:lang w:val="ru-RU" w:eastAsia="x-none"/>
        </w:rPr>
        <w:t>В примерах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оформления учебных программ учреждения образования </w:t>
      </w:r>
      <w:r w:rsidRPr="004B69EC">
        <w:rPr>
          <w:rFonts w:ascii="Times New Roman" w:eastAsia="Times New Roman" w:hAnsi="Times New Roman" w:cs="Times New Roman"/>
          <w:bCs/>
          <w:i/>
          <w:iCs/>
          <w:sz w:val="28"/>
          <w:szCs w:val="24"/>
          <w:u w:val="single"/>
          <w:lang w:val="ru-RU" w:eastAsia="x-none"/>
        </w:rPr>
        <w:t>приведены актуальные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ru-RU" w:eastAsia="x-none"/>
        </w:rPr>
        <w:t xml:space="preserve"> показатели оценок от 1 до 10. </w:t>
      </w:r>
    </w:p>
    <w:p w14:paraId="0D46A60C" w14:textId="77777777" w:rsidR="00A53DFE" w:rsidRPr="004D72E7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4D72E7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Критерии оценки результатов учебной деятельности необходимо указывать в развернутом виде в соответствии с требованиями образовательного стандарта, </w:t>
      </w:r>
      <w:r w:rsidRPr="00476419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ru-RU" w:eastAsia="x-none"/>
        </w:rPr>
        <w:t>со спецификой учебного предмета и содержанием учебной программы</w:t>
      </w:r>
      <w:r w:rsidRPr="004D72E7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. </w:t>
      </w:r>
    </w:p>
    <w:p w14:paraId="6A5CC7EA" w14:textId="77777777" w:rsidR="00A53DFE" w:rsidRPr="00170F2D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</w:t>
      </w: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x-none" w:eastAsia="x-none"/>
        </w:rPr>
        <w:t>переч</w:t>
      </w: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ru-RU" w:eastAsia="x-none"/>
        </w:rPr>
        <w:t>не</w:t>
      </w:r>
      <w:r w:rsidRPr="00170F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val="x-none" w:eastAsia="x-none"/>
        </w:rPr>
        <w:t xml:space="preserve"> средств обучения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указыва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ется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наименование и количество </w:t>
      </w:r>
      <w:r w:rsidRPr="00170F2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средств обучения.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К средствам обучения относятся приборы, оборудование, включая учебно-лабораторное, учебно-производственное, спортивное оборудование и инвентарь, инструменты, в том числе музыкальные,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образовательного процесса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.</w:t>
      </w:r>
    </w:p>
    <w:p w14:paraId="046E46A2" w14:textId="5AF4C090" w:rsidR="00A53DFE" w:rsidRDefault="00A53DFE" w:rsidP="00A53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ru-RU" w:eastAsia="x-none"/>
        </w:rPr>
        <w:t>Литература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, 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>которая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может быть разделен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>а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на основную и дополнительную</w:t>
      </w:r>
      <w:r w:rsidRPr="00170F2D"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ru-RU" w:eastAsia="x-none"/>
        </w:rPr>
        <w:t>,</w:t>
      </w:r>
      <w:r w:rsidRPr="00170F2D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включает перечень учебных изданий. Список литературы оформляется в соответствии с</w:t>
      </w:r>
      <w:r>
        <w:rPr>
          <w:rFonts w:ascii="Times New Roman" w:eastAsia="Times New Roman" w:hAnsi="Times New Roman" w:cs="Times New Roman"/>
          <w:sz w:val="28"/>
          <w:szCs w:val="24"/>
          <w:lang w:val="ru-RU" w:eastAsia="x-none"/>
        </w:rPr>
        <w:t xml:space="preserve"> СТБ 7.1-2024.</w:t>
      </w:r>
    </w:p>
    <w:p w14:paraId="7A8C478D" w14:textId="454ECD81" w:rsidR="00102E04" w:rsidRPr="00102E04" w:rsidRDefault="00102E04" w:rsidP="00102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</w:pP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У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x-none" w:eastAsia="x-none"/>
        </w:rPr>
        <w:t>чебн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ая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x-none" w:eastAsia="x-none"/>
        </w:rPr>
        <w:t xml:space="preserve"> программ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 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должна иметь нумерацию страниц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 (центр верхнего колонтитула, шрифт в обычном начертании, размер шрифта – не менее 13 пт)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особый колонтитул для первой страницы (первый лист не нумеруется).</w:t>
      </w:r>
    </w:p>
    <w:p w14:paraId="07EB89EA" w14:textId="77777777" w:rsidR="00780444" w:rsidRPr="00780444" w:rsidRDefault="00780444" w:rsidP="00A53D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</w:p>
    <w:p w14:paraId="3700B43E" w14:textId="1085C0C2" w:rsidR="00170F2D" w:rsidRPr="00170F2D" w:rsidRDefault="00780444" w:rsidP="00170F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r w:rsidR="00170F2D" w:rsidRPr="00170F2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Учебная программа учреждения образования по практике</w:t>
      </w:r>
      <w:r w:rsidR="00170F2D" w:rsidRP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(далее – учебная программа по практике) разрабатывается на основе примерной учебной программы по практике при ее наличии</w:t>
      </w:r>
      <w:r w:rsidR="004764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70F2D" w:rsidRP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утверждается руководителем</w:t>
      </w:r>
      <w:r w:rsidR="00170F2D" w:rsidRPr="00170F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170F2D" w:rsidRPr="00170F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учреждении образовани</w:t>
      </w:r>
      <w:r w:rsidR="004764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я.</w:t>
      </w:r>
    </w:p>
    <w:p w14:paraId="310F7316" w14:textId="6356D15E" w:rsidR="00170F2D" w:rsidRPr="00A53DFE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val="ru-RU" w:eastAsia="x-none"/>
        </w:rPr>
      </w:pP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При отсутствии примерной учебной программы по </w:t>
      </w: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практике учебная программа по практике разрабатывается на основе примерн</w:t>
      </w:r>
      <w:r w:rsid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ого</w:t>
      </w: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тематическ</w:t>
      </w:r>
      <w:r w:rsid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ого</w:t>
      </w: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план</w:t>
      </w:r>
      <w:r w:rsid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а</w:t>
      </w: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, являющ</w:t>
      </w:r>
      <w:r w:rsid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егося</w:t>
      </w: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приложением к примерному учебному плану</w:t>
      </w:r>
      <w:r w:rsid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по специальности</w:t>
      </w:r>
      <w:r w:rsidRPr="00A53DFE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.</w:t>
      </w:r>
    </w:p>
    <w:p w14:paraId="38BECE30" w14:textId="77777777" w:rsidR="00170F2D" w:rsidRPr="00A53DFE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</w:pPr>
      <w:r w:rsidRPr="00A53DFE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 xml:space="preserve">Учебная программа по практике разрабатывается отдельно по каждому виду практики. </w:t>
      </w:r>
    </w:p>
    <w:p w14:paraId="0AF8CDF3" w14:textId="77F8AD9E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Учебная программа</w:t>
      </w:r>
      <w:r w:rsidRPr="00170F2D"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  <w:t xml:space="preserve">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по практике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должна иметь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следующую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структуру:</w:t>
      </w:r>
    </w:p>
    <w:p w14:paraId="060193D6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титульный лист; </w:t>
      </w:r>
    </w:p>
    <w:p w14:paraId="059120D5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пояснительная записка; </w:t>
      </w:r>
    </w:p>
    <w:p w14:paraId="2BA545AD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тематический план; </w:t>
      </w:r>
    </w:p>
    <w:p w14:paraId="7E6EBD75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lastRenderedPageBreak/>
        <w:t xml:space="preserve">содержание программы; </w:t>
      </w:r>
    </w:p>
    <w:p w14:paraId="796739DF" w14:textId="77777777" w:rsidR="00170F2D" w:rsidRP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перечень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средств обучения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; </w:t>
      </w:r>
    </w:p>
    <w:p w14:paraId="08241055" w14:textId="48E98C02" w:rsidR="00170F2D" w:rsidRDefault="00170F2D" w:rsidP="00170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>литератур</w:t>
      </w:r>
      <w:r w:rsidR="00476419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а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. </w:t>
      </w:r>
    </w:p>
    <w:p w14:paraId="68B67C23" w14:textId="77777777" w:rsidR="00437C37" w:rsidRPr="00170F2D" w:rsidRDefault="00437C37" w:rsidP="00437C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В учебной программе по практике конкретизируются отдельные позиции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примерной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 учебной программы по практике, связанные со спецификой ее прохождения в данном учреждении образования, организации, вносятся дополнения в формируемые умения и навыки, приобретаемые в процессе выполнения работ по видам практики. </w:t>
      </w:r>
    </w:p>
    <w:p w14:paraId="2BDF4543" w14:textId="77777777" w:rsidR="00437C37" w:rsidRPr="00170F2D" w:rsidRDefault="00437C37" w:rsidP="00437C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Учебная программа по практике разрабатывается непосредственно в учреждении образования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 xml:space="preserve">и при необходимости </w:t>
      </w:r>
      <w:r w:rsidRPr="00170F2D">
        <w:rPr>
          <w:rFonts w:ascii="Times New Roman" w:eastAsia="Times New Roman" w:hAnsi="Times New Roman" w:cs="Times New Roman"/>
          <w:bCs/>
          <w:sz w:val="28"/>
          <w:szCs w:val="24"/>
          <w:lang w:val="x-none" w:eastAsia="x-none"/>
        </w:rPr>
        <w:t xml:space="preserve">с привлечением специалистов организаций – заказчиков кадров. </w:t>
      </w:r>
    </w:p>
    <w:p w14:paraId="2F70E66B" w14:textId="77777777" w:rsidR="00437C37" w:rsidRPr="00921A48" w:rsidRDefault="00437C37" w:rsidP="00437C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21A4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 определении рабочего места и оборудования необходимо учитывать технические и технологические возможности учреждений образования, организаций, в которых будут проходить практику учащиеся. </w:t>
      </w:r>
    </w:p>
    <w:p w14:paraId="119E5885" w14:textId="5129B601" w:rsidR="006B3F6E" w:rsidRPr="00437C37" w:rsidRDefault="00437C37" w:rsidP="00437C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ru-RU" w:eastAsia="x-none"/>
        </w:rPr>
        <w:t>С целью совершенствования образовательного процесса и повышения качества подготовки специалистов, обеспечения высокого уровня проведения практики, рекомендуется согласовывать учебные программы по практике с базовой организацией (базовыми организациями) соответствующего учреждения образования, заключившей договор о взаимодействии.</w:t>
      </w:r>
    </w:p>
    <w:p w14:paraId="5F004E2A" w14:textId="3354B05D" w:rsidR="00055A23" w:rsidRDefault="00170F2D" w:rsidP="00055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</w:pP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У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x-none" w:eastAsia="x-none"/>
        </w:rPr>
        <w:t>чебн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ая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x-none" w:eastAsia="x-none"/>
        </w:rPr>
        <w:t xml:space="preserve"> программ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а</w:t>
      </w:r>
      <w:r w:rsidR="00102E04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 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по практике должна иметь нумерацию страниц</w:t>
      </w:r>
      <w:r w:rsidR="0096297B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 (центр верхнего колонтитула</w:t>
      </w:r>
      <w:r w:rsidR="00871812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, шрифт в обычном начертании, размер шрифта – не менее 13 пт</w:t>
      </w:r>
      <w:r w:rsidR="0096297B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)</w:t>
      </w:r>
      <w:r w:rsidRP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, </w:t>
      </w:r>
      <w:r w:rsidR="00102E04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 xml:space="preserve">особый колонтитул для первой страницы </w:t>
      </w:r>
      <w:r w:rsidR="00102E04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(</w:t>
      </w:r>
      <w:r w:rsidR="00476419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первый лист не нумеруется</w:t>
      </w:r>
      <w:r w:rsidR="00102E04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)</w:t>
      </w:r>
      <w:r w:rsidR="00055A23"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  <w:t>.</w:t>
      </w:r>
    </w:p>
    <w:p w14:paraId="61C85A19" w14:textId="77777777" w:rsidR="00055A23" w:rsidRPr="00055A23" w:rsidRDefault="00055A23" w:rsidP="00055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u w:val="single"/>
          <w:lang w:val="ru-RU" w:eastAsia="x-none"/>
        </w:rPr>
      </w:pPr>
    </w:p>
    <w:p w14:paraId="2FBCD698" w14:textId="77777777" w:rsidR="00437C37" w:rsidRDefault="00437C37" w:rsidP="006B3F6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71017044" w14:textId="0ED7079B" w:rsidR="006B3F6E" w:rsidRDefault="004D72E7" w:rsidP="006B3F6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После рассмотрения </w:t>
      </w:r>
      <w:r w:rsidR="00055A23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всех структурных компонентов </w:t>
      </w: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разработанной учебной программы на заседании цикловой (предметной) комиссии, документ в электронном варианте предоставляется методисту</w:t>
      </w:r>
      <w:r w:rsidR="00102E04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колледжа. На втором листе учебной программы методист,</w:t>
      </w:r>
      <w:r w:rsidR="009D11A6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bookmarkStart w:id="0" w:name="_GoBack"/>
      <w:bookmarkEnd w:id="0"/>
      <w:r w:rsidR="00102E04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заместитель директора по учебной работе проставляют визы согласования (подпись)</w:t>
      </w: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,</w:t>
      </w:r>
      <w:r w:rsidR="00102E04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затем</w:t>
      </w:r>
      <w:r w:rsidR="00102E04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учебная программа</w:t>
      </w: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рассматривается на </w:t>
      </w:r>
      <w:r w:rsidR="00055A23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заседани</w:t>
      </w:r>
      <w:r w:rsidR="006B3F6E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и</w:t>
      </w:r>
      <w:r w:rsidR="00055A23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Совет</w:t>
      </w:r>
      <w:r w:rsidR="00055A23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а</w:t>
      </w:r>
      <w:r w:rsidRPr="001A15A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колледжа и подписывается руководителем учреждения образов</w:t>
      </w:r>
      <w:r w:rsidR="0096297B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ания.</w:t>
      </w:r>
      <w:r w:rsidR="006B3F6E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</w:p>
    <w:p w14:paraId="05117B58" w14:textId="3B6D73D4" w:rsidR="00055A23" w:rsidRPr="001A15A1" w:rsidRDefault="006B3F6E" w:rsidP="006B3F6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Один экземпляр учебной программы хранится у председателя цикловой комиссии, второй – в методическом кабинете.</w:t>
      </w:r>
    </w:p>
    <w:sectPr w:rsidR="00055A23" w:rsidRPr="001A15A1" w:rsidSect="007653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59C8E" w14:textId="77777777" w:rsidR="00BC2858" w:rsidRDefault="00BC2858">
      <w:pPr>
        <w:spacing w:after="0" w:line="240" w:lineRule="auto"/>
      </w:pPr>
      <w:r>
        <w:separator/>
      </w:r>
    </w:p>
  </w:endnote>
  <w:endnote w:type="continuationSeparator" w:id="0">
    <w:p w14:paraId="47595493" w14:textId="77777777" w:rsidR="00BC2858" w:rsidRDefault="00BC2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35E58" w14:textId="77777777" w:rsidR="00765369" w:rsidRDefault="00765369" w:rsidP="00765369">
    <w:pPr>
      <w:pStyle w:val="a3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CF4A1" w14:textId="77777777" w:rsidR="009D11A6" w:rsidRDefault="009D11A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21FE0" w14:textId="77777777" w:rsidR="009D11A6" w:rsidRDefault="009D11A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76F6C" w14:textId="77777777" w:rsidR="00BC2858" w:rsidRDefault="00BC2858">
      <w:pPr>
        <w:spacing w:after="0" w:line="240" w:lineRule="auto"/>
      </w:pPr>
      <w:r>
        <w:separator/>
      </w:r>
    </w:p>
  </w:footnote>
  <w:footnote w:type="continuationSeparator" w:id="0">
    <w:p w14:paraId="1FA9B652" w14:textId="77777777" w:rsidR="00BC2858" w:rsidRDefault="00BC2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2A840" w14:textId="77777777" w:rsidR="009D11A6" w:rsidRDefault="009D11A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D798F" w14:textId="77777777" w:rsidR="00765369" w:rsidRPr="00174287" w:rsidRDefault="00765369">
    <w:pPr>
      <w:pStyle w:val="a5"/>
      <w:rPr>
        <w:sz w:val="36"/>
        <w:szCs w:val="36"/>
      </w:rPr>
    </w:pPr>
    <w:r w:rsidRPr="00174287">
      <w:rPr>
        <w:sz w:val="36"/>
        <w:szCs w:val="36"/>
      </w:rPr>
      <w:tab/>
    </w:r>
    <w:r w:rsidRPr="00174287">
      <w:rPr>
        <w:sz w:val="36"/>
        <w:szCs w:val="3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23805" w14:textId="77777777" w:rsidR="009D11A6" w:rsidRDefault="009D11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2D"/>
    <w:rsid w:val="00004C7C"/>
    <w:rsid w:val="000177F0"/>
    <w:rsid w:val="00055A23"/>
    <w:rsid w:val="000A5C9E"/>
    <w:rsid w:val="00102E04"/>
    <w:rsid w:val="0016197F"/>
    <w:rsid w:val="00170F2D"/>
    <w:rsid w:val="001A15A1"/>
    <w:rsid w:val="00285F11"/>
    <w:rsid w:val="002D6FB9"/>
    <w:rsid w:val="003A7E0E"/>
    <w:rsid w:val="003F3619"/>
    <w:rsid w:val="003F4286"/>
    <w:rsid w:val="00437C37"/>
    <w:rsid w:val="00471D9C"/>
    <w:rsid w:val="0047478F"/>
    <w:rsid w:val="00476419"/>
    <w:rsid w:val="004B69EC"/>
    <w:rsid w:val="004D72E7"/>
    <w:rsid w:val="00577DDB"/>
    <w:rsid w:val="005959ED"/>
    <w:rsid w:val="005D638E"/>
    <w:rsid w:val="006B3F6E"/>
    <w:rsid w:val="006D3311"/>
    <w:rsid w:val="00765369"/>
    <w:rsid w:val="00780444"/>
    <w:rsid w:val="007B2F34"/>
    <w:rsid w:val="00871812"/>
    <w:rsid w:val="009043DE"/>
    <w:rsid w:val="00921A48"/>
    <w:rsid w:val="00962720"/>
    <w:rsid w:val="0096297B"/>
    <w:rsid w:val="009C2B54"/>
    <w:rsid w:val="009D11A6"/>
    <w:rsid w:val="00A53DFE"/>
    <w:rsid w:val="00A84992"/>
    <w:rsid w:val="00AC5F1B"/>
    <w:rsid w:val="00BC2858"/>
    <w:rsid w:val="00BD04E4"/>
    <w:rsid w:val="00C14AB9"/>
    <w:rsid w:val="00CA7E30"/>
    <w:rsid w:val="00CE4799"/>
    <w:rsid w:val="00EA0431"/>
    <w:rsid w:val="00FC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FD925"/>
  <w15:chartTrackingRefBased/>
  <w15:docId w15:val="{49BE1229-8C36-422C-BF52-0474F07B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70F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70F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rsid w:val="00170F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170F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Title"/>
    <w:aliases w:val="Название"/>
    <w:basedOn w:val="a"/>
    <w:link w:val="1"/>
    <w:qFormat/>
    <w:rsid w:val="00170F2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8">
    <w:name w:val="Заголовок Знак"/>
    <w:basedOn w:val="a0"/>
    <w:uiPriority w:val="10"/>
    <w:rsid w:val="00170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Заголовок Знак1"/>
    <w:aliases w:val="Название Знак"/>
    <w:link w:val="a7"/>
    <w:rsid w:val="00170F2D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9">
    <w:name w:val="No Spacing"/>
    <w:uiPriority w:val="1"/>
    <w:qFormat/>
    <w:rsid w:val="004B69E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78044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D1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1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3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955DD-B9E2-41BE-998E-1E0A2CAC7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2167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2026-05-25T14:48:00Z</cp:lastPrinted>
  <dcterms:created xsi:type="dcterms:W3CDTF">2025-10-06T20:57:00Z</dcterms:created>
  <dcterms:modified xsi:type="dcterms:W3CDTF">2026-05-25T14:49:00Z</dcterms:modified>
</cp:coreProperties>
</file>